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9D" w:rsidRPr="006C119D" w:rsidRDefault="00EF0332" w:rsidP="006C119D">
      <w:pPr>
        <w:widowControl w:val="0"/>
        <w:tabs>
          <w:tab w:val="left" w:pos="708"/>
        </w:tabs>
        <w:jc w:val="both"/>
      </w:pPr>
      <w:r>
        <w:t>SPW.</w:t>
      </w:r>
      <w:r w:rsidR="0092138C">
        <w:t>27</w:t>
      </w:r>
      <w:r w:rsidR="00AE582A">
        <w:t>3</w:t>
      </w:r>
      <w:r w:rsidR="008E5E9C">
        <w:t>.</w:t>
      </w:r>
      <w:r w:rsidR="00AE582A">
        <w:t>144</w:t>
      </w:r>
      <w:r w:rsidR="0092138C">
        <w:t>.</w:t>
      </w:r>
      <w:r w:rsidR="008E5E9C">
        <w:t>201</w:t>
      </w:r>
      <w:r w:rsidR="001A5C30">
        <w:t>9</w:t>
      </w:r>
    </w:p>
    <w:p w:rsidR="006C119D" w:rsidRDefault="006C119D" w:rsidP="006C119D">
      <w:pPr>
        <w:pStyle w:val="Nagwek3"/>
        <w:jc w:val="center"/>
        <w:rPr>
          <w:rFonts w:ascii="Times New Roman" w:hAnsi="Times New Roman"/>
          <w:sz w:val="28"/>
          <w:szCs w:val="28"/>
          <w:u w:val="single"/>
          <w:lang w:val="pl-PL"/>
        </w:rPr>
      </w:pPr>
      <w:r w:rsidRPr="006C119D">
        <w:rPr>
          <w:rFonts w:ascii="Times New Roman" w:hAnsi="Times New Roman"/>
          <w:sz w:val="28"/>
          <w:szCs w:val="28"/>
          <w:u w:val="single"/>
        </w:rPr>
        <w:t>ZAPYTANIE OFERTOWE</w:t>
      </w:r>
    </w:p>
    <w:p w:rsidR="006C119D" w:rsidRPr="006C119D" w:rsidRDefault="006C119D" w:rsidP="006C119D">
      <w:pPr>
        <w:pStyle w:val="Nagwek3"/>
        <w:jc w:val="both"/>
        <w:rPr>
          <w:rFonts w:ascii="Times New Roman" w:hAnsi="Times New Roman"/>
          <w:b w:val="0"/>
          <w:sz w:val="24"/>
          <w:szCs w:val="24"/>
        </w:rPr>
      </w:pPr>
      <w:r w:rsidRPr="006C119D">
        <w:rPr>
          <w:rFonts w:ascii="Times New Roman" w:hAnsi="Times New Roman"/>
          <w:sz w:val="24"/>
          <w:szCs w:val="24"/>
        </w:rPr>
        <w:tab/>
      </w:r>
      <w:r w:rsidRPr="006C119D">
        <w:rPr>
          <w:rFonts w:ascii="Times New Roman" w:hAnsi="Times New Roman"/>
          <w:b w:val="0"/>
          <w:sz w:val="24"/>
          <w:szCs w:val="24"/>
        </w:rPr>
        <w:t>Wydział Inwestycji i Drogownictwa Starostwa Powiatowego w Wołominie zwraca się z prośbą o złożenie ofert na:</w:t>
      </w:r>
    </w:p>
    <w:p w:rsidR="00F6702E" w:rsidRDefault="00035E6E" w:rsidP="00035E6E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bookmarkStart w:id="0" w:name="_Hlk12526403"/>
      <w:r>
        <w:rPr>
          <w:rFonts w:ascii="Times New Roman" w:hAnsi="Times New Roman"/>
          <w:sz w:val="24"/>
          <w:szCs w:val="24"/>
        </w:rPr>
        <w:t>„</w:t>
      </w:r>
      <w:r w:rsidR="00D75C9D">
        <w:rPr>
          <w:rFonts w:ascii="Times New Roman" w:hAnsi="Times New Roman"/>
          <w:sz w:val="24"/>
          <w:szCs w:val="24"/>
          <w:lang w:val="pl-PL"/>
        </w:rPr>
        <w:t xml:space="preserve">frezowanie </w:t>
      </w:r>
      <w:r w:rsidR="00E10C43">
        <w:rPr>
          <w:rFonts w:ascii="Times New Roman" w:hAnsi="Times New Roman"/>
          <w:sz w:val="24"/>
          <w:szCs w:val="24"/>
          <w:lang w:val="pl-PL"/>
        </w:rPr>
        <w:t xml:space="preserve">korekcyjne </w:t>
      </w:r>
      <w:r w:rsidR="00D75C9D">
        <w:rPr>
          <w:rFonts w:ascii="Times New Roman" w:hAnsi="Times New Roman"/>
          <w:sz w:val="24"/>
          <w:szCs w:val="24"/>
          <w:lang w:val="pl-PL"/>
        </w:rPr>
        <w:t>nawierzchni asfaltowej</w:t>
      </w:r>
      <w:r w:rsidR="001A5C30">
        <w:rPr>
          <w:rFonts w:ascii="Times New Roman" w:hAnsi="Times New Roman"/>
          <w:sz w:val="24"/>
          <w:szCs w:val="24"/>
          <w:lang w:val="pl-PL"/>
        </w:rPr>
        <w:t xml:space="preserve"> wraz z regulacją </w:t>
      </w:r>
      <w:r w:rsidR="00F016FC">
        <w:rPr>
          <w:rFonts w:ascii="Times New Roman" w:hAnsi="Times New Roman"/>
          <w:sz w:val="24"/>
          <w:szCs w:val="24"/>
          <w:lang w:val="pl-PL"/>
        </w:rPr>
        <w:t xml:space="preserve">istniejących </w:t>
      </w:r>
      <w:r w:rsidR="001A5C30">
        <w:rPr>
          <w:rFonts w:ascii="Times New Roman" w:hAnsi="Times New Roman"/>
          <w:sz w:val="24"/>
          <w:szCs w:val="24"/>
          <w:lang w:val="pl-PL"/>
        </w:rPr>
        <w:t>studni</w:t>
      </w:r>
      <w:r w:rsidR="00F016FC">
        <w:rPr>
          <w:rFonts w:ascii="Times New Roman" w:hAnsi="Times New Roman"/>
          <w:sz w:val="24"/>
          <w:szCs w:val="24"/>
          <w:lang w:val="pl-PL"/>
        </w:rPr>
        <w:t xml:space="preserve"> kanalizacji sanitarnej </w:t>
      </w:r>
      <w:r w:rsidR="001A5C30">
        <w:rPr>
          <w:rFonts w:ascii="Times New Roman" w:hAnsi="Times New Roman"/>
          <w:sz w:val="24"/>
          <w:szCs w:val="24"/>
          <w:lang w:val="pl-PL"/>
        </w:rPr>
        <w:t xml:space="preserve"> i skrzynek</w:t>
      </w:r>
      <w:r w:rsidR="00F016FC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75C9D">
        <w:rPr>
          <w:rFonts w:ascii="Times New Roman" w:hAnsi="Times New Roman"/>
          <w:sz w:val="24"/>
          <w:szCs w:val="24"/>
          <w:lang w:val="pl-PL"/>
        </w:rPr>
        <w:t xml:space="preserve">na ul. </w:t>
      </w:r>
      <w:r w:rsidR="001A5C30">
        <w:rPr>
          <w:rFonts w:ascii="Times New Roman" w:hAnsi="Times New Roman"/>
          <w:sz w:val="24"/>
          <w:szCs w:val="24"/>
          <w:lang w:val="pl-PL"/>
        </w:rPr>
        <w:t xml:space="preserve">Jana Pawła II w </w:t>
      </w:r>
      <w:r w:rsidR="00D75C9D">
        <w:rPr>
          <w:rFonts w:ascii="Times New Roman" w:hAnsi="Times New Roman"/>
          <w:sz w:val="24"/>
          <w:szCs w:val="24"/>
          <w:lang w:val="pl-PL"/>
        </w:rPr>
        <w:t>K</w:t>
      </w:r>
      <w:r w:rsidR="001A5C30">
        <w:rPr>
          <w:rFonts w:ascii="Times New Roman" w:hAnsi="Times New Roman"/>
          <w:sz w:val="24"/>
          <w:szCs w:val="24"/>
          <w:lang w:val="pl-PL"/>
        </w:rPr>
        <w:t>lembowie</w:t>
      </w:r>
      <w:r>
        <w:rPr>
          <w:rFonts w:ascii="Times New Roman" w:hAnsi="Times New Roman"/>
          <w:sz w:val="24"/>
          <w:szCs w:val="24"/>
        </w:rPr>
        <w:t>”.</w:t>
      </w:r>
      <w:bookmarkEnd w:id="0"/>
    </w:p>
    <w:p w:rsidR="006C119D" w:rsidRPr="003E3046" w:rsidRDefault="006C119D" w:rsidP="006C119D">
      <w:pPr>
        <w:pStyle w:val="Nagwek3"/>
        <w:rPr>
          <w:rFonts w:ascii="Times New Roman" w:hAnsi="Times New Roman"/>
          <w:sz w:val="24"/>
          <w:szCs w:val="24"/>
          <w:u w:val="single"/>
          <w:lang w:val="pl-PL"/>
        </w:rPr>
      </w:pPr>
      <w:r w:rsidRPr="003E3046">
        <w:rPr>
          <w:rFonts w:ascii="Times New Roman" w:hAnsi="Times New Roman"/>
          <w:sz w:val="24"/>
          <w:szCs w:val="24"/>
          <w:u w:val="single"/>
        </w:rPr>
        <w:t>Szczegółowy opis przedmiotu zamówienia:</w:t>
      </w:r>
    </w:p>
    <w:p w:rsidR="00B52C03" w:rsidRDefault="00B52C03" w:rsidP="00E107C2">
      <w:pPr>
        <w:pStyle w:val="Zwykytekst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52C03" w:rsidRDefault="00B52C03" w:rsidP="00B52C03">
      <w:pPr>
        <w:pStyle w:val="Zwykytekst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6C119D">
        <w:rPr>
          <w:rFonts w:ascii="Times New Roman" w:hAnsi="Times New Roman"/>
          <w:sz w:val="24"/>
          <w:szCs w:val="24"/>
        </w:rPr>
        <w:t xml:space="preserve">Przedmiotem zamówienia jest </w:t>
      </w:r>
      <w:r w:rsidR="00D75C9D">
        <w:rPr>
          <w:rFonts w:ascii="Times New Roman" w:hAnsi="Times New Roman"/>
          <w:sz w:val="24"/>
          <w:szCs w:val="24"/>
          <w:lang w:val="pl-PL"/>
        </w:rPr>
        <w:t xml:space="preserve">frezowanie </w:t>
      </w:r>
      <w:r w:rsidR="001A5C30">
        <w:rPr>
          <w:rFonts w:ascii="Times New Roman" w:hAnsi="Times New Roman"/>
          <w:sz w:val="24"/>
          <w:szCs w:val="24"/>
          <w:lang w:val="pl-PL"/>
        </w:rPr>
        <w:t xml:space="preserve">korekcyjne </w:t>
      </w:r>
      <w:r w:rsidR="00D75C9D">
        <w:rPr>
          <w:rFonts w:ascii="Times New Roman" w:hAnsi="Times New Roman"/>
          <w:sz w:val="24"/>
          <w:szCs w:val="24"/>
          <w:lang w:val="pl-PL"/>
        </w:rPr>
        <w:t>nawierzchni asfaltowej</w:t>
      </w:r>
      <w:r w:rsidR="001A5C30">
        <w:rPr>
          <w:rFonts w:ascii="Times New Roman" w:hAnsi="Times New Roman"/>
          <w:sz w:val="24"/>
          <w:szCs w:val="24"/>
          <w:lang w:val="pl-PL"/>
        </w:rPr>
        <w:br/>
      </w:r>
      <w:r w:rsidR="00D60B93">
        <w:rPr>
          <w:rFonts w:ascii="Times New Roman" w:hAnsi="Times New Roman"/>
          <w:sz w:val="24"/>
          <w:szCs w:val="24"/>
          <w:lang w:val="pl-PL"/>
        </w:rPr>
        <w:t>na powierzchni</w:t>
      </w:r>
      <w:r w:rsidR="001A5C3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87FCF">
        <w:rPr>
          <w:rFonts w:ascii="Times New Roman" w:hAnsi="Times New Roman"/>
          <w:sz w:val="24"/>
          <w:szCs w:val="24"/>
          <w:lang w:val="pl-PL"/>
        </w:rPr>
        <w:t>d</w:t>
      </w:r>
      <w:r w:rsidR="00D60B93">
        <w:rPr>
          <w:rFonts w:ascii="Times New Roman" w:hAnsi="Times New Roman"/>
          <w:sz w:val="24"/>
          <w:szCs w:val="24"/>
          <w:lang w:val="pl-PL"/>
        </w:rPr>
        <w:t xml:space="preserve">o </w:t>
      </w:r>
      <w:r w:rsidR="001A5C30">
        <w:rPr>
          <w:rFonts w:ascii="Times New Roman" w:hAnsi="Times New Roman"/>
          <w:sz w:val="24"/>
          <w:szCs w:val="24"/>
          <w:lang w:val="pl-PL"/>
        </w:rPr>
        <w:t>179</w:t>
      </w:r>
      <w:r w:rsidR="00D60B93">
        <w:rPr>
          <w:rFonts w:ascii="Times New Roman" w:hAnsi="Times New Roman"/>
          <w:sz w:val="24"/>
          <w:szCs w:val="24"/>
          <w:lang w:val="pl-PL"/>
        </w:rPr>
        <w:t>0m</w:t>
      </w:r>
      <w:r w:rsidR="00D60B93" w:rsidRPr="00D60B93">
        <w:rPr>
          <w:rFonts w:ascii="Times New Roman" w:hAnsi="Times New Roman"/>
          <w:sz w:val="24"/>
          <w:szCs w:val="24"/>
          <w:vertAlign w:val="superscript"/>
          <w:lang w:val="pl-PL"/>
        </w:rPr>
        <w:t>2</w:t>
      </w:r>
      <w:r w:rsidR="00D60B93">
        <w:rPr>
          <w:rFonts w:ascii="Times New Roman" w:hAnsi="Times New Roman"/>
          <w:sz w:val="24"/>
          <w:szCs w:val="24"/>
          <w:lang w:val="pl-PL"/>
        </w:rPr>
        <w:t>,</w:t>
      </w:r>
      <w:r w:rsidR="001A5C30">
        <w:rPr>
          <w:rFonts w:ascii="Times New Roman" w:hAnsi="Times New Roman"/>
          <w:sz w:val="24"/>
          <w:szCs w:val="24"/>
          <w:lang w:val="pl-PL"/>
        </w:rPr>
        <w:t xml:space="preserve"> wraz z regulacją</w:t>
      </w:r>
      <w:r w:rsidR="00C52682">
        <w:rPr>
          <w:rFonts w:ascii="Times New Roman" w:hAnsi="Times New Roman"/>
          <w:sz w:val="24"/>
          <w:szCs w:val="24"/>
          <w:lang w:val="pl-PL"/>
        </w:rPr>
        <w:t xml:space="preserve"> 7</w:t>
      </w:r>
      <w:r w:rsidR="001A5C30">
        <w:rPr>
          <w:rFonts w:ascii="Times New Roman" w:hAnsi="Times New Roman"/>
          <w:sz w:val="24"/>
          <w:szCs w:val="24"/>
          <w:lang w:val="pl-PL"/>
        </w:rPr>
        <w:t xml:space="preserve"> studni</w:t>
      </w:r>
      <w:r w:rsidR="00F016FC">
        <w:rPr>
          <w:rFonts w:ascii="Times New Roman" w:hAnsi="Times New Roman"/>
          <w:sz w:val="24"/>
          <w:szCs w:val="24"/>
          <w:lang w:val="pl-PL"/>
        </w:rPr>
        <w:t xml:space="preserve"> kanalizacji sanitarnej</w:t>
      </w:r>
      <w:r w:rsidR="001A5C30">
        <w:rPr>
          <w:rFonts w:ascii="Times New Roman" w:hAnsi="Times New Roman"/>
          <w:sz w:val="24"/>
          <w:szCs w:val="24"/>
          <w:lang w:val="pl-PL"/>
        </w:rPr>
        <w:t xml:space="preserve"> i </w:t>
      </w:r>
      <w:r w:rsidR="00C52682">
        <w:rPr>
          <w:rFonts w:ascii="Times New Roman" w:hAnsi="Times New Roman"/>
          <w:sz w:val="24"/>
          <w:szCs w:val="24"/>
          <w:lang w:val="pl-PL"/>
        </w:rPr>
        <w:t xml:space="preserve">4 </w:t>
      </w:r>
      <w:r w:rsidR="001A5C30">
        <w:rPr>
          <w:rFonts w:ascii="Times New Roman" w:hAnsi="Times New Roman"/>
          <w:sz w:val="24"/>
          <w:szCs w:val="24"/>
          <w:lang w:val="pl-PL"/>
        </w:rPr>
        <w:t xml:space="preserve">skrzynek </w:t>
      </w:r>
      <w:r w:rsidR="00AF4CB2">
        <w:rPr>
          <w:rFonts w:ascii="Times New Roman" w:hAnsi="Times New Roman"/>
          <w:sz w:val="24"/>
          <w:szCs w:val="24"/>
          <w:lang w:val="pl-PL"/>
        </w:rPr>
        <w:t>w</w:t>
      </w:r>
      <w:r w:rsidR="00D75C9D">
        <w:rPr>
          <w:rFonts w:ascii="Times New Roman" w:hAnsi="Times New Roman"/>
          <w:sz w:val="24"/>
          <w:szCs w:val="24"/>
          <w:lang w:val="pl-PL"/>
        </w:rPr>
        <w:t xml:space="preserve"> ul. </w:t>
      </w:r>
      <w:r w:rsidR="001A5C30">
        <w:rPr>
          <w:rFonts w:ascii="Times New Roman" w:hAnsi="Times New Roman"/>
          <w:sz w:val="24"/>
          <w:szCs w:val="24"/>
          <w:lang w:val="pl-PL"/>
        </w:rPr>
        <w:t>Jana Pawła II, na odcinku od ul. ul. Generała Franciszka Żymirskiego do ul. Ogrodowej</w:t>
      </w:r>
      <w:r w:rsidR="00F016FC">
        <w:rPr>
          <w:rFonts w:ascii="Times New Roman" w:hAnsi="Times New Roman"/>
          <w:sz w:val="24"/>
          <w:szCs w:val="24"/>
          <w:lang w:val="pl-PL"/>
        </w:rPr>
        <w:br/>
      </w:r>
      <w:r w:rsidR="00D75C9D">
        <w:rPr>
          <w:rFonts w:ascii="Times New Roman" w:hAnsi="Times New Roman"/>
          <w:sz w:val="24"/>
          <w:szCs w:val="24"/>
          <w:lang w:val="pl-PL"/>
        </w:rPr>
        <w:t>w K</w:t>
      </w:r>
      <w:r w:rsidR="001A5C30">
        <w:rPr>
          <w:rFonts w:ascii="Times New Roman" w:hAnsi="Times New Roman"/>
          <w:sz w:val="24"/>
          <w:szCs w:val="24"/>
          <w:lang w:val="pl-PL"/>
        </w:rPr>
        <w:t>lembowie</w:t>
      </w:r>
      <w:r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1A5C30" w:rsidRDefault="00B52C03" w:rsidP="00B52C03">
      <w:pPr>
        <w:tabs>
          <w:tab w:val="left" w:pos="426"/>
        </w:tabs>
        <w:jc w:val="both"/>
      </w:pPr>
      <w:r>
        <w:tab/>
      </w:r>
      <w:r>
        <w:tab/>
      </w:r>
      <w:r w:rsidR="00D60B93">
        <w:t xml:space="preserve">Frezowanie </w:t>
      </w:r>
      <w:r w:rsidR="00287FCF">
        <w:t xml:space="preserve">korekcyjne </w:t>
      </w:r>
      <w:r w:rsidR="00D60B93">
        <w:t xml:space="preserve">betonu asfaltowego będzie polegać na usunięciu nie mniej niż 3cm. nawierzchni poniżej poziomu </w:t>
      </w:r>
      <w:r w:rsidR="001A5C30">
        <w:t>istniejącego opornika</w:t>
      </w:r>
      <w:r w:rsidR="00F42F6D">
        <w:t>,</w:t>
      </w:r>
      <w:r w:rsidR="001A5C30">
        <w:t xml:space="preserve"> </w:t>
      </w:r>
      <w:r w:rsidR="00F42F6D">
        <w:t>nachylenie jednostronne + 1,5%</w:t>
      </w:r>
      <w:r w:rsidR="00F42F6D">
        <w:br/>
        <w:t xml:space="preserve">w stronę chodnika </w:t>
      </w:r>
      <w:r w:rsidR="001A5C30">
        <w:t>wraz z regulacją 7 studni i 4 skrzynek</w:t>
      </w:r>
      <w:r w:rsidR="00C52682">
        <w:t xml:space="preserve"> znajdujących się w jezdni</w:t>
      </w:r>
      <w:r w:rsidR="001A5C30">
        <w:t>.</w:t>
      </w:r>
      <w:r w:rsidR="00287FCF">
        <w:t xml:space="preserve"> </w:t>
      </w:r>
      <w:r w:rsidR="001A5C30">
        <w:t xml:space="preserve"> </w:t>
      </w:r>
    </w:p>
    <w:p w:rsidR="00B52C03" w:rsidRPr="00E80190" w:rsidRDefault="00B52C03" w:rsidP="00B52C03">
      <w:pPr>
        <w:tabs>
          <w:tab w:val="left" w:pos="426"/>
        </w:tabs>
        <w:jc w:val="both"/>
      </w:pPr>
      <w:r w:rsidRPr="00E80190">
        <w:t>Przedmiot zamówienia obejmuje wykonanie</w:t>
      </w:r>
      <w:r>
        <w:t xml:space="preserve"> </w:t>
      </w:r>
      <w:r w:rsidR="005D0C51">
        <w:t>:</w:t>
      </w:r>
      <w:r>
        <w:t xml:space="preserve">  </w:t>
      </w:r>
    </w:p>
    <w:p w:rsidR="000D185E" w:rsidRDefault="000D185E" w:rsidP="000D185E">
      <w:pPr>
        <w:autoSpaceDE w:val="0"/>
        <w:autoSpaceDN w:val="0"/>
        <w:adjustRightInd w:val="0"/>
        <w:ind w:left="142"/>
        <w:jc w:val="both"/>
        <w:rPr>
          <w:color w:val="000000"/>
        </w:rPr>
      </w:pPr>
      <w:r>
        <w:rPr>
          <w:color w:val="000000"/>
        </w:rPr>
        <w:t xml:space="preserve">- </w:t>
      </w:r>
      <w:r w:rsidR="001A5C30">
        <w:rPr>
          <w:color w:val="000000"/>
        </w:rPr>
        <w:t xml:space="preserve">opracowanie i wprowadzenie </w:t>
      </w:r>
      <w:r>
        <w:rPr>
          <w:color w:val="000000"/>
        </w:rPr>
        <w:t>czasow</w:t>
      </w:r>
      <w:r w:rsidR="001A5C30">
        <w:rPr>
          <w:color w:val="000000"/>
        </w:rPr>
        <w:t>ej</w:t>
      </w:r>
      <w:r>
        <w:rPr>
          <w:color w:val="000000"/>
        </w:rPr>
        <w:t xml:space="preserve"> organizacj</w:t>
      </w:r>
      <w:r w:rsidR="001A5C30">
        <w:rPr>
          <w:color w:val="000000"/>
        </w:rPr>
        <w:t>i</w:t>
      </w:r>
      <w:r>
        <w:rPr>
          <w:color w:val="000000"/>
        </w:rPr>
        <w:t xml:space="preserve"> ruchu,</w:t>
      </w:r>
    </w:p>
    <w:p w:rsidR="000D185E" w:rsidRDefault="000D185E" w:rsidP="000D185E">
      <w:pPr>
        <w:autoSpaceDE w:val="0"/>
        <w:autoSpaceDN w:val="0"/>
        <w:adjustRightInd w:val="0"/>
        <w:ind w:left="142"/>
        <w:jc w:val="both"/>
        <w:rPr>
          <w:color w:val="000000"/>
        </w:rPr>
      </w:pPr>
      <w:r>
        <w:rPr>
          <w:color w:val="000000"/>
        </w:rPr>
        <w:t>- prace pomiarowe, przygotowawcze, dostawa sprzętu,</w:t>
      </w:r>
    </w:p>
    <w:p w:rsidR="000D185E" w:rsidRDefault="000D185E" w:rsidP="000D185E">
      <w:pPr>
        <w:autoSpaceDE w:val="0"/>
        <w:autoSpaceDN w:val="0"/>
        <w:adjustRightInd w:val="0"/>
        <w:ind w:left="284" w:hanging="142"/>
        <w:jc w:val="both"/>
        <w:rPr>
          <w:color w:val="000000"/>
        </w:rPr>
      </w:pPr>
      <w:r>
        <w:rPr>
          <w:color w:val="000000"/>
        </w:rPr>
        <w:t xml:space="preserve">- frezowanie </w:t>
      </w:r>
      <w:r w:rsidR="00F42F6D">
        <w:rPr>
          <w:color w:val="000000"/>
        </w:rPr>
        <w:t>korekcyjne nawierz</w:t>
      </w:r>
      <w:r>
        <w:rPr>
          <w:color w:val="000000"/>
        </w:rPr>
        <w:t>chni z zachowaniem określonych spadków,</w:t>
      </w:r>
    </w:p>
    <w:p w:rsidR="000D185E" w:rsidRDefault="000D185E" w:rsidP="000D185E">
      <w:pPr>
        <w:autoSpaceDE w:val="0"/>
        <w:autoSpaceDN w:val="0"/>
        <w:adjustRightInd w:val="0"/>
        <w:ind w:left="284" w:hanging="142"/>
        <w:jc w:val="both"/>
        <w:rPr>
          <w:color w:val="000000"/>
        </w:rPr>
      </w:pPr>
      <w:r>
        <w:rPr>
          <w:color w:val="000000"/>
        </w:rPr>
        <w:t>- odwiezienie materiału z frezowania na bazę WID, ul. Asfaltowa 1 w Zagościńcu,</w:t>
      </w:r>
    </w:p>
    <w:p w:rsidR="009F13F8" w:rsidRDefault="000D185E" w:rsidP="000D185E">
      <w:pPr>
        <w:autoSpaceDE w:val="0"/>
        <w:autoSpaceDN w:val="0"/>
        <w:adjustRightInd w:val="0"/>
        <w:ind w:left="142"/>
        <w:jc w:val="both"/>
        <w:rPr>
          <w:color w:val="000000"/>
        </w:rPr>
      </w:pPr>
      <w:r>
        <w:rPr>
          <w:color w:val="000000"/>
        </w:rPr>
        <w:t>- oczyszczenie  frezowanych powierzchni i uporządkowanie terenu robót,</w:t>
      </w:r>
    </w:p>
    <w:p w:rsidR="000D185E" w:rsidRDefault="009F13F8" w:rsidP="000D185E">
      <w:pPr>
        <w:autoSpaceDE w:val="0"/>
        <w:autoSpaceDN w:val="0"/>
        <w:adjustRightInd w:val="0"/>
        <w:ind w:left="142"/>
        <w:jc w:val="both"/>
        <w:rPr>
          <w:color w:val="000000"/>
        </w:rPr>
      </w:pPr>
      <w:r>
        <w:rPr>
          <w:color w:val="000000"/>
        </w:rPr>
        <w:t xml:space="preserve">- regulacja 7 studni i 4 </w:t>
      </w:r>
      <w:r w:rsidR="00AE582A">
        <w:rPr>
          <w:color w:val="000000"/>
        </w:rPr>
        <w:t>skrzynek</w:t>
      </w:r>
      <w:r>
        <w:rPr>
          <w:color w:val="000000"/>
        </w:rPr>
        <w:t xml:space="preserve"> uwzględniając projektowany spadek nawierzchni,</w:t>
      </w:r>
      <w:r w:rsidR="000D185E">
        <w:rPr>
          <w:color w:val="000000"/>
        </w:rPr>
        <w:t xml:space="preserve"> </w:t>
      </w:r>
    </w:p>
    <w:p w:rsidR="00B854E5" w:rsidRDefault="00B854E5" w:rsidP="000D185E">
      <w:pPr>
        <w:autoSpaceDE w:val="0"/>
        <w:autoSpaceDN w:val="0"/>
        <w:adjustRightInd w:val="0"/>
        <w:ind w:left="142"/>
        <w:jc w:val="both"/>
        <w:rPr>
          <w:color w:val="000000"/>
        </w:rPr>
      </w:pPr>
      <w:r>
        <w:rPr>
          <w:color w:val="000000"/>
        </w:rPr>
        <w:t>- zabezpieczenie wyregulowanych urządzeń przed uszkodzeniem przez użytkowników drogi</w:t>
      </w:r>
      <w:r w:rsidR="00C52682">
        <w:rPr>
          <w:color w:val="000000"/>
        </w:rPr>
        <w:t xml:space="preserve"> do czasu wykonania nowej nawierzchni</w:t>
      </w:r>
      <w:r>
        <w:rPr>
          <w:color w:val="000000"/>
        </w:rPr>
        <w:t>,</w:t>
      </w:r>
    </w:p>
    <w:p w:rsidR="001A5C30" w:rsidRDefault="000D185E" w:rsidP="000D185E">
      <w:pPr>
        <w:autoSpaceDE w:val="0"/>
        <w:autoSpaceDN w:val="0"/>
        <w:adjustRightInd w:val="0"/>
        <w:ind w:left="142"/>
        <w:jc w:val="both"/>
        <w:rPr>
          <w:color w:val="000000"/>
        </w:rPr>
      </w:pPr>
      <w:r>
        <w:rPr>
          <w:color w:val="000000"/>
        </w:rPr>
        <w:t>- wykonanie obmiarów robót, pomiarów kontrolnych</w:t>
      </w:r>
      <w:r w:rsidR="001A5C30">
        <w:rPr>
          <w:color w:val="000000"/>
        </w:rPr>
        <w:t>,</w:t>
      </w:r>
    </w:p>
    <w:p w:rsidR="000D185E" w:rsidRDefault="001A5C30" w:rsidP="000D185E">
      <w:pPr>
        <w:autoSpaceDE w:val="0"/>
        <w:autoSpaceDN w:val="0"/>
        <w:adjustRightInd w:val="0"/>
        <w:ind w:left="142"/>
        <w:jc w:val="both"/>
        <w:rPr>
          <w:color w:val="000000"/>
        </w:rPr>
      </w:pPr>
      <w:r>
        <w:rPr>
          <w:color w:val="000000"/>
        </w:rPr>
        <w:t xml:space="preserve">- wykonanie innych robót </w:t>
      </w:r>
      <w:r w:rsidR="009F13F8">
        <w:rPr>
          <w:color w:val="000000"/>
        </w:rPr>
        <w:t>niezbędnych do prawidłowego wykonania zadania</w:t>
      </w:r>
      <w:r w:rsidR="000D185E">
        <w:rPr>
          <w:color w:val="000000"/>
        </w:rPr>
        <w:t>.</w:t>
      </w:r>
    </w:p>
    <w:p w:rsidR="00B52C03" w:rsidRDefault="00B52C03" w:rsidP="00B52C03">
      <w:pPr>
        <w:jc w:val="both"/>
      </w:pPr>
    </w:p>
    <w:p w:rsidR="00B854E5" w:rsidRPr="00B854E5" w:rsidRDefault="00B854E5" w:rsidP="00B52C03">
      <w:pPr>
        <w:jc w:val="both"/>
        <w:rPr>
          <w:b/>
          <w:bCs/>
          <w:u w:val="single"/>
        </w:rPr>
      </w:pPr>
      <w:r w:rsidRPr="00B854E5">
        <w:rPr>
          <w:b/>
          <w:bCs/>
          <w:u w:val="single"/>
        </w:rPr>
        <w:t>Termin wykonania robót:</w:t>
      </w:r>
    </w:p>
    <w:p w:rsidR="00B854E5" w:rsidRDefault="00B854E5" w:rsidP="00B52C03">
      <w:pPr>
        <w:jc w:val="both"/>
      </w:pPr>
    </w:p>
    <w:p w:rsidR="00DF23DC" w:rsidRDefault="00287FCF" w:rsidP="00C52682">
      <w:pPr>
        <w:ind w:firstLine="708"/>
        <w:jc w:val="both"/>
      </w:pPr>
      <w:bookmarkStart w:id="1" w:name="_Hlk12954333"/>
      <w:r>
        <w:t xml:space="preserve">Zamawiający </w:t>
      </w:r>
      <w:r w:rsidR="00D41425">
        <w:t xml:space="preserve">prześle Wykonawcy </w:t>
      </w:r>
      <w:r>
        <w:t>zleceni</w:t>
      </w:r>
      <w:r w:rsidR="00D41425">
        <w:t xml:space="preserve">e </w:t>
      </w:r>
      <w:r w:rsidR="00DF23DC">
        <w:t>przystąpienia do prac określonych</w:t>
      </w:r>
      <w:r w:rsidR="00DF23DC">
        <w:br/>
        <w:t xml:space="preserve">w zapytaniu ofertowym </w:t>
      </w:r>
    </w:p>
    <w:p w:rsidR="00C52682" w:rsidRDefault="00B854E5" w:rsidP="00C52682">
      <w:pPr>
        <w:ind w:firstLine="708"/>
        <w:jc w:val="both"/>
      </w:pPr>
      <w:r>
        <w:t xml:space="preserve">Frezowanie nawierzchni wraz z regulacją studni i skrzynek należy wykonać w ciągu </w:t>
      </w:r>
      <w:r w:rsidR="00D41425">
        <w:t>14</w:t>
      </w:r>
      <w:r>
        <w:t xml:space="preserve"> dni </w:t>
      </w:r>
      <w:r w:rsidR="00C52682">
        <w:t xml:space="preserve">roboczych </w:t>
      </w:r>
      <w:r>
        <w:t xml:space="preserve">od daty </w:t>
      </w:r>
      <w:r w:rsidR="00DF23DC">
        <w:t xml:space="preserve">wysłana </w:t>
      </w:r>
      <w:r w:rsidR="00287FCF">
        <w:t>zleceni</w:t>
      </w:r>
      <w:r w:rsidR="00DF23DC">
        <w:t>a</w:t>
      </w:r>
      <w:r w:rsidR="00C52682">
        <w:t>.</w:t>
      </w:r>
    </w:p>
    <w:bookmarkEnd w:id="1"/>
    <w:p w:rsidR="00C52682" w:rsidRDefault="00C52682" w:rsidP="00287FCF">
      <w:pPr>
        <w:jc w:val="both"/>
      </w:pPr>
    </w:p>
    <w:p w:rsidR="00287FCF" w:rsidRPr="00287FCF" w:rsidRDefault="00287FCF" w:rsidP="00287FCF">
      <w:pPr>
        <w:jc w:val="both"/>
        <w:rPr>
          <w:b/>
          <w:bCs/>
          <w:u w:val="single"/>
        </w:rPr>
      </w:pPr>
      <w:r w:rsidRPr="00287FCF">
        <w:rPr>
          <w:b/>
          <w:bCs/>
          <w:u w:val="single"/>
        </w:rPr>
        <w:t>Warunki prowadzenia i odbioru robót</w:t>
      </w:r>
      <w:r>
        <w:rPr>
          <w:b/>
          <w:bCs/>
          <w:u w:val="single"/>
        </w:rPr>
        <w:t>:</w:t>
      </w:r>
    </w:p>
    <w:p w:rsidR="00287FCF" w:rsidRDefault="00287FCF" w:rsidP="00287FCF">
      <w:pPr>
        <w:jc w:val="both"/>
      </w:pPr>
    </w:p>
    <w:p w:rsidR="00B52C03" w:rsidRDefault="00C52682" w:rsidP="00B52C03">
      <w:pPr>
        <w:ind w:firstLine="360"/>
        <w:jc w:val="both"/>
      </w:pPr>
      <w:r>
        <w:t xml:space="preserve">   </w:t>
      </w:r>
      <w:r>
        <w:tab/>
      </w:r>
      <w:r w:rsidR="00B52C03" w:rsidRPr="00E80190">
        <w:t>Roboty należy prowadzić zgodnie ze sztuką budowlaną, umową</w:t>
      </w:r>
      <w:r w:rsidR="00B52C03">
        <w:t>,</w:t>
      </w:r>
      <w:r w:rsidR="00B52C03" w:rsidRPr="00E80190">
        <w:t xml:space="preserve"> specyfikacjami technicznymi wykonania i odbioru robót drogowych</w:t>
      </w:r>
      <w:r w:rsidR="00B52C03">
        <w:t xml:space="preserve"> oraz z obowiązującymi przepisami prawnymi i Normami Technicznymi.</w:t>
      </w:r>
    </w:p>
    <w:p w:rsidR="00B52C03" w:rsidRDefault="00B854E5" w:rsidP="00B854E5">
      <w:pPr>
        <w:ind w:firstLine="360"/>
        <w:jc w:val="both"/>
      </w:pPr>
      <w:r>
        <w:tab/>
      </w:r>
      <w:r w:rsidR="00B52C03" w:rsidRPr="00101FED">
        <w:t>W czasie wykonywania robót Wykonawca dostarczy, zainstaluje i będzie obsługiwał wszystkie tymczasowe urządzenia zabezpieczające takie jak: zapory, światła ostrzegawcze, sygnały i inne zapewniając w ten sposób bezpieczeństwo pojazdów i pieszych. Wykonawca zapewni stałe warunki widoczności w dzień i w nocy tych z</w:t>
      </w:r>
      <w:r w:rsidR="00B52C03">
        <w:t>apór i znaków, dla których jest</w:t>
      </w:r>
      <w:r w:rsidR="00B52C03">
        <w:br/>
      </w:r>
      <w:r w:rsidR="00B52C03" w:rsidRPr="00101FED">
        <w:t>to nieodzowne ze względów bezpieczeństwa. Koszt zabezpieczenia terenu budowy nie podlega odrębnej zapłacie i przyjmuje się, że jest włączony w cenę umowną.</w:t>
      </w:r>
    </w:p>
    <w:p w:rsidR="00B52C03" w:rsidRDefault="00B52C03" w:rsidP="00B52C03">
      <w:pPr>
        <w:ind w:firstLine="708"/>
        <w:jc w:val="both"/>
      </w:pPr>
      <w:r w:rsidRPr="00101FED">
        <w:t>Wykonawca odpowiada za ochronę instalacji urządzeń podziemnych zlokalizowanych w pasie drogowym typu zawory, studnie, hydranty. O fakcie przypadkowego uszkodzenia tych instalacji Wykonawca bezzwłocznie powiadomi Zamawiającego i zainteresowanego eksploatatora tych urządzeń oraz dokona naprawy na własny koszt pod nadzorem eksploatatora.</w:t>
      </w:r>
    </w:p>
    <w:p w:rsidR="00B52C03" w:rsidRDefault="00B52C03" w:rsidP="00B52C03">
      <w:pPr>
        <w:ind w:firstLine="708"/>
        <w:jc w:val="both"/>
      </w:pPr>
      <w:r w:rsidRPr="00101FED">
        <w:t xml:space="preserve">Wykonawca poniesie wszystkie koszty związane z dostarczeniem </w:t>
      </w:r>
      <w:r w:rsidR="00111143">
        <w:t>sprzętu</w:t>
      </w:r>
      <w:r w:rsidRPr="00101FED">
        <w:t xml:space="preserve">, wywozem </w:t>
      </w:r>
      <w:r w:rsidR="00111143">
        <w:t xml:space="preserve">urobku </w:t>
      </w:r>
      <w:r w:rsidRPr="00101FED">
        <w:t>i innych uwzględniając je w ofer</w:t>
      </w:r>
      <w:r>
        <w:t>owanej cenie.</w:t>
      </w:r>
    </w:p>
    <w:p w:rsidR="00287FCF" w:rsidRDefault="00287FCF" w:rsidP="00B52C03">
      <w:pPr>
        <w:ind w:firstLine="708"/>
        <w:jc w:val="both"/>
      </w:pPr>
      <w:r>
        <w:lastRenderedPageBreak/>
        <w:t>Wykonawca poinformuje Zamawiającego pisemnie lub pocztą elektroniczną</w:t>
      </w:r>
      <w:r w:rsidR="00D41425">
        <w:br/>
      </w:r>
      <w:r>
        <w:t>o zakończeniu prac.</w:t>
      </w:r>
    </w:p>
    <w:p w:rsidR="00287FCF" w:rsidRDefault="00D41425" w:rsidP="00B52C03">
      <w:pPr>
        <w:ind w:firstLine="708"/>
        <w:jc w:val="both"/>
      </w:pPr>
      <w:r>
        <w:t xml:space="preserve">Zamawiający dokona </w:t>
      </w:r>
      <w:r w:rsidR="00AE582A">
        <w:t xml:space="preserve">protokólarnego </w:t>
      </w:r>
      <w:r>
        <w:t>odbioru robót w ciągu 7 dni od przekazania informacji</w:t>
      </w:r>
      <w:r w:rsidR="00AE582A">
        <w:t xml:space="preserve"> </w:t>
      </w:r>
      <w:r>
        <w:t>o zakończeniu prac.</w:t>
      </w:r>
    </w:p>
    <w:p w:rsidR="00B52C03" w:rsidRPr="00145CF2" w:rsidRDefault="00B52C03" w:rsidP="00B52C03">
      <w:pPr>
        <w:ind w:firstLine="708"/>
        <w:jc w:val="both"/>
      </w:pPr>
      <w:r w:rsidRPr="00145CF2">
        <w:t xml:space="preserve">Oferta </w:t>
      </w:r>
      <w:r>
        <w:t>po</w:t>
      </w:r>
      <w:r w:rsidRPr="00145CF2">
        <w:t>winna zawierać cenę brutto całości zadania</w:t>
      </w:r>
      <w:r>
        <w:t>.</w:t>
      </w:r>
      <w:r w:rsidRPr="00145CF2">
        <w:t xml:space="preserve"> </w:t>
      </w:r>
    </w:p>
    <w:p w:rsidR="00B52C03" w:rsidRPr="008E7438" w:rsidRDefault="00B52C03" w:rsidP="00B52C03">
      <w:pPr>
        <w:jc w:val="both"/>
        <w:rPr>
          <w:b/>
          <w:sz w:val="20"/>
          <w:szCs w:val="20"/>
        </w:rPr>
      </w:pPr>
    </w:p>
    <w:p w:rsidR="00B52C03" w:rsidRDefault="00B52C03" w:rsidP="00B52C03">
      <w:pPr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3F5ADD" w:rsidRDefault="003F5ADD" w:rsidP="003F5AD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Miejsce oraz termin składania i otwarcia ofert</w:t>
      </w:r>
      <w:r w:rsidR="004C481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C4810" w:rsidRDefault="004C4810" w:rsidP="003F5AD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5ADD" w:rsidRDefault="003F5ADD" w:rsidP="003F5AD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złożyć w zamkniętej kopercie w Starostwie Powiatowym w Wołominie, </w:t>
      </w:r>
      <w:r w:rsidR="008802A7">
        <w:rPr>
          <w:rFonts w:ascii="Times New Roman" w:hAnsi="Times New Roman" w:cs="Times New Roman"/>
          <w:sz w:val="24"/>
          <w:szCs w:val="24"/>
        </w:rPr>
        <w:t>Wydział Inwestycji i Drogownictwa, Zagościniec</w:t>
      </w:r>
      <w:r>
        <w:rPr>
          <w:rFonts w:ascii="Times New Roman" w:hAnsi="Times New Roman" w:cs="Times New Roman"/>
          <w:sz w:val="24"/>
          <w:szCs w:val="24"/>
        </w:rPr>
        <w:t>, ul.</w:t>
      </w:r>
      <w:r w:rsidR="008802A7">
        <w:rPr>
          <w:rFonts w:ascii="Times New Roman" w:hAnsi="Times New Roman" w:cs="Times New Roman"/>
          <w:sz w:val="24"/>
          <w:szCs w:val="24"/>
        </w:rPr>
        <w:t xml:space="preserve"> Asfaltowa 1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AF4CB2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1143">
        <w:rPr>
          <w:rFonts w:ascii="Times New Roman" w:hAnsi="Times New Roman" w:cs="Times New Roman"/>
          <w:sz w:val="24"/>
          <w:szCs w:val="24"/>
        </w:rPr>
        <w:t>0</w:t>
      </w:r>
      <w:r w:rsidR="00AF4CB2">
        <w:rPr>
          <w:rFonts w:ascii="Times New Roman" w:hAnsi="Times New Roman" w:cs="Times New Roman"/>
          <w:sz w:val="24"/>
          <w:szCs w:val="24"/>
        </w:rPr>
        <w:t>8</w:t>
      </w:r>
      <w:r w:rsidR="00111390">
        <w:rPr>
          <w:rFonts w:ascii="Times New Roman" w:hAnsi="Times New Roman" w:cs="Times New Roman"/>
          <w:sz w:val="24"/>
          <w:szCs w:val="24"/>
        </w:rPr>
        <w:t>.201</w:t>
      </w:r>
      <w:r w:rsidR="008802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r. do godz. 1</w:t>
      </w:r>
      <w:r w:rsidR="0040671D">
        <w:rPr>
          <w:rFonts w:ascii="Times New Roman" w:hAnsi="Times New Roman" w:cs="Times New Roman"/>
          <w:sz w:val="24"/>
          <w:szCs w:val="24"/>
        </w:rPr>
        <w:t>0</w:t>
      </w:r>
      <w:r w:rsidR="003E3046" w:rsidRPr="0011114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3E3046">
        <w:rPr>
          <w:rFonts w:ascii="Times New Roman" w:hAnsi="Times New Roman" w:cs="Times New Roman"/>
          <w:sz w:val="24"/>
          <w:szCs w:val="24"/>
        </w:rPr>
        <w:t>.</w:t>
      </w:r>
    </w:p>
    <w:p w:rsidR="00B52C03" w:rsidRDefault="00B52C03" w:rsidP="00B52C0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Oznakowanie oferty:</w:t>
      </w:r>
    </w:p>
    <w:p w:rsidR="00B52C03" w:rsidRDefault="00B52C03" w:rsidP="00B52C0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oferenta (nazwa, siedziba)</w:t>
      </w:r>
    </w:p>
    <w:p w:rsidR="00111143" w:rsidRDefault="00111143" w:rsidP="00111143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val="pl-PL"/>
        </w:rPr>
        <w:t xml:space="preserve">frezowanie </w:t>
      </w:r>
      <w:r w:rsidR="00E10C43">
        <w:rPr>
          <w:rFonts w:ascii="Times New Roman" w:hAnsi="Times New Roman"/>
          <w:sz w:val="24"/>
          <w:szCs w:val="24"/>
          <w:lang w:val="pl-PL"/>
        </w:rPr>
        <w:t xml:space="preserve">korekcyjne </w:t>
      </w:r>
      <w:r>
        <w:rPr>
          <w:rFonts w:ascii="Times New Roman" w:hAnsi="Times New Roman"/>
          <w:sz w:val="24"/>
          <w:szCs w:val="24"/>
          <w:lang w:val="pl-PL"/>
        </w:rPr>
        <w:t xml:space="preserve">nawierzchni asfaltowej </w:t>
      </w:r>
      <w:r w:rsidR="008802A7">
        <w:rPr>
          <w:rFonts w:ascii="Times New Roman" w:hAnsi="Times New Roman"/>
          <w:sz w:val="24"/>
          <w:szCs w:val="24"/>
          <w:lang w:val="pl-PL"/>
        </w:rPr>
        <w:t xml:space="preserve">wraz z regulacją </w:t>
      </w:r>
      <w:r w:rsidR="00BB30C5">
        <w:rPr>
          <w:rFonts w:ascii="Times New Roman" w:hAnsi="Times New Roman"/>
          <w:sz w:val="24"/>
          <w:szCs w:val="24"/>
          <w:lang w:val="pl-PL"/>
        </w:rPr>
        <w:t xml:space="preserve">istniejących </w:t>
      </w:r>
      <w:r w:rsidR="008802A7">
        <w:rPr>
          <w:rFonts w:ascii="Times New Roman" w:hAnsi="Times New Roman"/>
          <w:sz w:val="24"/>
          <w:szCs w:val="24"/>
          <w:lang w:val="pl-PL"/>
        </w:rPr>
        <w:t xml:space="preserve">studni </w:t>
      </w:r>
      <w:r w:rsidR="00BB30C5">
        <w:rPr>
          <w:rFonts w:ascii="Times New Roman" w:hAnsi="Times New Roman"/>
          <w:sz w:val="24"/>
          <w:szCs w:val="24"/>
          <w:lang w:val="pl-PL"/>
        </w:rPr>
        <w:t xml:space="preserve">kanalizacji sanitarnej </w:t>
      </w:r>
      <w:r w:rsidR="008802A7">
        <w:rPr>
          <w:rFonts w:ascii="Times New Roman" w:hAnsi="Times New Roman"/>
          <w:sz w:val="24"/>
          <w:szCs w:val="24"/>
          <w:lang w:val="pl-PL"/>
        </w:rPr>
        <w:t xml:space="preserve">i skrzynek </w:t>
      </w:r>
      <w:r>
        <w:rPr>
          <w:rFonts w:ascii="Times New Roman" w:hAnsi="Times New Roman"/>
          <w:sz w:val="24"/>
          <w:szCs w:val="24"/>
          <w:lang w:val="pl-PL"/>
        </w:rPr>
        <w:t xml:space="preserve">na ul. </w:t>
      </w:r>
      <w:r w:rsidR="008802A7">
        <w:rPr>
          <w:rFonts w:ascii="Times New Roman" w:hAnsi="Times New Roman"/>
          <w:sz w:val="24"/>
          <w:szCs w:val="24"/>
          <w:lang w:val="pl-PL"/>
        </w:rPr>
        <w:t xml:space="preserve">Jana Pawła II </w:t>
      </w:r>
      <w:r>
        <w:rPr>
          <w:rFonts w:ascii="Times New Roman" w:hAnsi="Times New Roman"/>
          <w:sz w:val="24"/>
          <w:szCs w:val="24"/>
          <w:lang w:val="pl-PL"/>
        </w:rPr>
        <w:t>w K</w:t>
      </w:r>
      <w:r w:rsidR="008802A7">
        <w:rPr>
          <w:rFonts w:ascii="Times New Roman" w:hAnsi="Times New Roman"/>
          <w:sz w:val="24"/>
          <w:szCs w:val="24"/>
          <w:lang w:val="pl-PL"/>
        </w:rPr>
        <w:t>lembowie</w:t>
      </w:r>
      <w:r>
        <w:rPr>
          <w:rFonts w:ascii="Times New Roman" w:hAnsi="Times New Roman"/>
          <w:sz w:val="24"/>
          <w:szCs w:val="24"/>
        </w:rPr>
        <w:t>”.</w:t>
      </w:r>
    </w:p>
    <w:p w:rsidR="00B52C03" w:rsidRDefault="00B52C03" w:rsidP="00B52C03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otwierać przed </w:t>
      </w:r>
      <w:r w:rsidR="00AF4CB2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1143">
        <w:rPr>
          <w:rFonts w:ascii="Times New Roman" w:hAnsi="Times New Roman" w:cs="Times New Roman"/>
          <w:sz w:val="24"/>
          <w:szCs w:val="24"/>
        </w:rPr>
        <w:t>0</w:t>
      </w:r>
      <w:r w:rsidR="00AF4C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F4C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r. godz. 1</w:t>
      </w:r>
      <w:r w:rsidR="00111143">
        <w:rPr>
          <w:rFonts w:ascii="Times New Roman" w:hAnsi="Times New Roman" w:cs="Times New Roman"/>
          <w:sz w:val="24"/>
          <w:szCs w:val="24"/>
        </w:rPr>
        <w:t>1</w:t>
      </w:r>
      <w:r w:rsidR="00111143" w:rsidRPr="00111143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B52C03" w:rsidRDefault="00B52C03" w:rsidP="003E304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5ADD" w:rsidRDefault="003F5ADD" w:rsidP="003F5AD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Koperta/opakowanie zawierające ofertę powinno być zaadresowane</w:t>
      </w:r>
      <w:r w:rsidR="00AF4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zamawiającego na adres: jw. </w:t>
      </w:r>
    </w:p>
    <w:p w:rsidR="003E3046" w:rsidRDefault="003E3046" w:rsidP="003E304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43D4" w:rsidRDefault="006743D4" w:rsidP="003F5AD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</w:t>
      </w:r>
      <w:r w:rsidR="00111390">
        <w:rPr>
          <w:rFonts w:ascii="Times New Roman" w:hAnsi="Times New Roman" w:cs="Times New Roman"/>
          <w:sz w:val="24"/>
          <w:szCs w:val="24"/>
        </w:rPr>
        <w:t>Michał Suchta, tel. 797746577</w:t>
      </w:r>
      <w:r w:rsidR="00111143">
        <w:rPr>
          <w:rFonts w:ascii="Times New Roman" w:hAnsi="Times New Roman" w:cs="Times New Roman"/>
          <w:sz w:val="24"/>
          <w:szCs w:val="24"/>
        </w:rPr>
        <w:t xml:space="preserve">, 22 777 47 79 </w:t>
      </w:r>
      <w:proofErr w:type="spellStart"/>
      <w:r w:rsidR="00111143">
        <w:rPr>
          <w:rFonts w:ascii="Times New Roman" w:hAnsi="Times New Roman" w:cs="Times New Roman"/>
          <w:sz w:val="24"/>
          <w:szCs w:val="24"/>
        </w:rPr>
        <w:t>wew</w:t>
      </w:r>
      <w:proofErr w:type="spellEnd"/>
      <w:r w:rsidR="00111143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B52C03" w:rsidRPr="00B52C03" w:rsidRDefault="00B52C03" w:rsidP="00B52C0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5ADD" w:rsidRDefault="003F5ADD" w:rsidP="003F5AD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będą zwrócone wykonawcom bez otwierania.</w:t>
      </w:r>
    </w:p>
    <w:p w:rsidR="003E3046" w:rsidRDefault="003E3046" w:rsidP="003E304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5ADD" w:rsidRDefault="003F5ADD" w:rsidP="003F5AD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otwarcia ofert:</w:t>
      </w:r>
    </w:p>
    <w:p w:rsidR="003F5ADD" w:rsidRDefault="003F5ADD" w:rsidP="003F5AD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INWESTYCJI I DROGOWNICTWA</w:t>
      </w:r>
    </w:p>
    <w:p w:rsidR="003F5ADD" w:rsidRDefault="00111143" w:rsidP="003F5AD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Zagościniec</w:t>
      </w:r>
      <w:r w:rsidR="003F5ADD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Asfaltowa</w:t>
      </w:r>
      <w:r w:rsidR="003F5AD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F5ADD" w:rsidRDefault="00B52C03" w:rsidP="003F5AD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Pokój nr </w:t>
      </w:r>
      <w:r w:rsidR="001111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6, dnia</w:t>
      </w:r>
      <w:r w:rsidR="003E3046">
        <w:rPr>
          <w:rFonts w:ascii="Times New Roman" w:hAnsi="Times New Roman" w:cs="Times New Roman"/>
          <w:sz w:val="24"/>
          <w:szCs w:val="24"/>
        </w:rPr>
        <w:t xml:space="preserve"> </w:t>
      </w:r>
      <w:r w:rsidR="00AF4CB2">
        <w:rPr>
          <w:rFonts w:ascii="Times New Roman" w:hAnsi="Times New Roman" w:cs="Times New Roman"/>
          <w:sz w:val="24"/>
          <w:szCs w:val="24"/>
        </w:rPr>
        <w:t>09</w:t>
      </w:r>
      <w:r w:rsidR="000A7D2F">
        <w:rPr>
          <w:rFonts w:ascii="Times New Roman" w:hAnsi="Times New Roman" w:cs="Times New Roman"/>
          <w:sz w:val="24"/>
          <w:szCs w:val="24"/>
        </w:rPr>
        <w:t>.</w:t>
      </w:r>
      <w:r w:rsidR="00111143">
        <w:rPr>
          <w:rFonts w:ascii="Times New Roman" w:hAnsi="Times New Roman" w:cs="Times New Roman"/>
          <w:sz w:val="24"/>
          <w:szCs w:val="24"/>
        </w:rPr>
        <w:t>0</w:t>
      </w:r>
      <w:r w:rsidR="00AF4CB2">
        <w:rPr>
          <w:rFonts w:ascii="Times New Roman" w:hAnsi="Times New Roman" w:cs="Times New Roman"/>
          <w:sz w:val="24"/>
          <w:szCs w:val="24"/>
        </w:rPr>
        <w:t>8</w:t>
      </w:r>
      <w:r w:rsidR="000A7D2F">
        <w:rPr>
          <w:rFonts w:ascii="Times New Roman" w:hAnsi="Times New Roman" w:cs="Times New Roman"/>
          <w:sz w:val="24"/>
          <w:szCs w:val="24"/>
        </w:rPr>
        <w:t>.201</w:t>
      </w:r>
      <w:r w:rsidR="00AF4CB2">
        <w:rPr>
          <w:rFonts w:ascii="Times New Roman" w:hAnsi="Times New Roman" w:cs="Times New Roman"/>
          <w:sz w:val="24"/>
          <w:szCs w:val="24"/>
        </w:rPr>
        <w:t>9</w:t>
      </w:r>
      <w:r w:rsidR="000A7D2F">
        <w:rPr>
          <w:rFonts w:ascii="Times New Roman" w:hAnsi="Times New Roman" w:cs="Times New Roman"/>
          <w:sz w:val="24"/>
          <w:szCs w:val="24"/>
        </w:rPr>
        <w:t>r. godz. 11</w:t>
      </w:r>
      <w:r w:rsidR="00111143" w:rsidRPr="00111143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B52C03" w:rsidRDefault="00B52C03" w:rsidP="003F5AD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5ADD" w:rsidRDefault="003F5ADD" w:rsidP="003F5AD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Sesja otwarcia ofert. </w:t>
      </w:r>
    </w:p>
    <w:p w:rsidR="003F5ADD" w:rsidRDefault="003F5ADD" w:rsidP="003F5A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Bezpośrednio przed otwarciem ofert Zamawiający przekaże Dostawcom informację </w:t>
      </w:r>
      <w:r>
        <w:rPr>
          <w:rFonts w:ascii="Times New Roman" w:hAnsi="Times New Roman" w:cs="Times New Roman"/>
          <w:sz w:val="24"/>
          <w:szCs w:val="24"/>
        </w:rPr>
        <w:br/>
        <w:t>o wysokości kwoty, jaką zamierza przeznaczyć na sfinansowanie zamówienia. Otwarcie ofert jest jawne i nastąpi bezpośrednio po odczytaniu ww. informacji.</w:t>
      </w:r>
    </w:p>
    <w:p w:rsidR="003E3046" w:rsidRDefault="003E3046" w:rsidP="005C55C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55CA" w:rsidRDefault="005C55CA" w:rsidP="005C55C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438">
        <w:rPr>
          <w:rFonts w:ascii="Times New Roman" w:hAnsi="Times New Roman" w:cs="Times New Roman"/>
          <w:b/>
          <w:sz w:val="24"/>
          <w:szCs w:val="24"/>
          <w:u w:val="single"/>
        </w:rPr>
        <w:t>Skład komisji:</w:t>
      </w:r>
    </w:p>
    <w:p w:rsidR="004B469D" w:rsidRPr="008E7438" w:rsidRDefault="004B469D" w:rsidP="005C55C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CC7" w:rsidRDefault="00061CC7" w:rsidP="00061C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Michał Suchta</w:t>
      </w:r>
    </w:p>
    <w:p w:rsidR="005C55CA" w:rsidRDefault="003E3046" w:rsidP="005C55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1143">
        <w:rPr>
          <w:rFonts w:ascii="Times New Roman" w:hAnsi="Times New Roman" w:cs="Times New Roman"/>
          <w:sz w:val="24"/>
          <w:szCs w:val="24"/>
        </w:rPr>
        <w:t>Krzysztof Kornacki</w:t>
      </w:r>
    </w:p>
    <w:p w:rsidR="003E3046" w:rsidRDefault="003E3046" w:rsidP="005C55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F5ADD" w:rsidRDefault="003F5ADD" w:rsidP="00AE582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Najkorzystniejsza oferta zostanie wybrana spośród ofert spełniających wymogi przedstawione w zapytaniu ofertowym z zaoferowaną najniższą ceną. </w:t>
      </w:r>
    </w:p>
    <w:p w:rsidR="003F5ADD" w:rsidRDefault="003F5ADD" w:rsidP="003E304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5ADD" w:rsidRDefault="00926373" w:rsidP="003F5A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F5ADD">
        <w:rPr>
          <w:rFonts w:ascii="Times New Roman" w:hAnsi="Times New Roman" w:cs="Times New Roman"/>
          <w:sz w:val="24"/>
          <w:szCs w:val="24"/>
        </w:rPr>
        <w:t>ależy załączyć:</w:t>
      </w:r>
    </w:p>
    <w:p w:rsidR="00AE582A" w:rsidRDefault="00AE582A" w:rsidP="00AF4CB2">
      <w:pPr>
        <w:pStyle w:val="Bezodstpw"/>
        <w:numPr>
          <w:ilvl w:val="0"/>
          <w:numId w:val="10"/>
        </w:numPr>
        <w:tabs>
          <w:tab w:val="left" w:pos="708"/>
        </w:tabs>
        <w:spacing w:after="12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B30C5">
        <w:rPr>
          <w:rFonts w:ascii="Times New Roman" w:hAnsi="Times New Roman" w:cs="Times New Roman"/>
          <w:sz w:val="24"/>
          <w:szCs w:val="24"/>
        </w:rPr>
        <w:t>ferta</w:t>
      </w:r>
      <w:r w:rsidR="003F5ADD">
        <w:rPr>
          <w:rFonts w:ascii="Times New Roman" w:hAnsi="Times New Roman" w:cs="Times New Roman"/>
          <w:sz w:val="24"/>
          <w:szCs w:val="24"/>
        </w:rPr>
        <w:t>.</w:t>
      </w:r>
    </w:p>
    <w:p w:rsidR="003F5ADD" w:rsidRDefault="00AE582A" w:rsidP="00AF4CB2">
      <w:pPr>
        <w:pStyle w:val="Bezodstpw"/>
        <w:numPr>
          <w:ilvl w:val="0"/>
          <w:numId w:val="10"/>
        </w:numPr>
        <w:tabs>
          <w:tab w:val="left" w:pos="708"/>
        </w:tabs>
        <w:spacing w:after="12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IPU</w:t>
      </w:r>
      <w:r w:rsidR="003F5AD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</w:p>
    <w:p w:rsidR="00AF4CB2" w:rsidRDefault="00AF4CB2" w:rsidP="00AF4CB2">
      <w:pPr>
        <w:pStyle w:val="Bezodstpw"/>
        <w:numPr>
          <w:ilvl w:val="0"/>
          <w:numId w:val="10"/>
        </w:numPr>
        <w:tabs>
          <w:tab w:val="left" w:pos="708"/>
        </w:tabs>
        <w:spacing w:after="12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A</w:t>
      </w:r>
    </w:p>
    <w:p w:rsidR="00AF4CB2" w:rsidRDefault="00AF4CB2" w:rsidP="00AF4CB2">
      <w:pPr>
        <w:pStyle w:val="Bezodstpw"/>
        <w:numPr>
          <w:ilvl w:val="0"/>
          <w:numId w:val="10"/>
        </w:numPr>
        <w:tabs>
          <w:tab w:val="left" w:pos="708"/>
        </w:tabs>
        <w:spacing w:after="12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B</w:t>
      </w:r>
    </w:p>
    <w:p w:rsidR="00AF4CB2" w:rsidRDefault="00AF4CB2" w:rsidP="00AF4CB2">
      <w:pPr>
        <w:pStyle w:val="Bezodstpw"/>
        <w:tabs>
          <w:tab w:val="left" w:pos="708"/>
        </w:tabs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4CB2" w:rsidSect="00AF4CB2"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DEA" w:rsidRDefault="004A4DEA" w:rsidP="00E107C2">
      <w:r>
        <w:separator/>
      </w:r>
    </w:p>
  </w:endnote>
  <w:endnote w:type="continuationSeparator" w:id="0">
    <w:p w:rsidR="004A4DEA" w:rsidRDefault="004A4DEA" w:rsidP="00E1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DEA" w:rsidRDefault="004A4DEA" w:rsidP="00E107C2">
      <w:r>
        <w:separator/>
      </w:r>
    </w:p>
  </w:footnote>
  <w:footnote w:type="continuationSeparator" w:id="0">
    <w:p w:rsidR="004A4DEA" w:rsidRDefault="004A4DEA" w:rsidP="00E1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E5CAB"/>
    <w:multiLevelType w:val="hybridMultilevel"/>
    <w:tmpl w:val="15D60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E2D7B6E"/>
    <w:multiLevelType w:val="hybridMultilevel"/>
    <w:tmpl w:val="7BA26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B492F"/>
    <w:multiLevelType w:val="hybridMultilevel"/>
    <w:tmpl w:val="52F27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D4C3F"/>
    <w:multiLevelType w:val="hybridMultilevel"/>
    <w:tmpl w:val="92E261D8"/>
    <w:lvl w:ilvl="0" w:tplc="04150017">
      <w:start w:val="1"/>
      <w:numFmt w:val="lowerLetter"/>
      <w:lvlText w:val="%1)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52C9312D"/>
    <w:multiLevelType w:val="hybridMultilevel"/>
    <w:tmpl w:val="2D547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C3E29"/>
    <w:multiLevelType w:val="hybridMultilevel"/>
    <w:tmpl w:val="4E9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75808"/>
    <w:multiLevelType w:val="hybridMultilevel"/>
    <w:tmpl w:val="C618F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C2895"/>
    <w:multiLevelType w:val="hybridMultilevel"/>
    <w:tmpl w:val="B3CADDAA"/>
    <w:lvl w:ilvl="0" w:tplc="456E17DA">
      <w:start w:val="1"/>
      <w:numFmt w:val="decimal"/>
      <w:lvlText w:val="%1)"/>
      <w:lvlJc w:val="left"/>
      <w:pPr>
        <w:ind w:left="644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97536"/>
    <w:multiLevelType w:val="hybridMultilevel"/>
    <w:tmpl w:val="BC46384C"/>
    <w:lvl w:ilvl="0" w:tplc="8B96640C">
      <w:start w:val="2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5C"/>
    <w:rsid w:val="000006E4"/>
    <w:rsid w:val="00020E7B"/>
    <w:rsid w:val="00022970"/>
    <w:rsid w:val="00035E6E"/>
    <w:rsid w:val="00061CC7"/>
    <w:rsid w:val="00064C70"/>
    <w:rsid w:val="00093875"/>
    <w:rsid w:val="000A7D2F"/>
    <w:rsid w:val="000D185E"/>
    <w:rsid w:val="000F1C8A"/>
    <w:rsid w:val="000F6945"/>
    <w:rsid w:val="00111143"/>
    <w:rsid w:val="00111390"/>
    <w:rsid w:val="001868DA"/>
    <w:rsid w:val="00190476"/>
    <w:rsid w:val="001A5C30"/>
    <w:rsid w:val="001B04E1"/>
    <w:rsid w:val="001E0C1E"/>
    <w:rsid w:val="001E4EAD"/>
    <w:rsid w:val="0028137F"/>
    <w:rsid w:val="00287FCF"/>
    <w:rsid w:val="002B5263"/>
    <w:rsid w:val="002C0EFF"/>
    <w:rsid w:val="002C382E"/>
    <w:rsid w:val="00305239"/>
    <w:rsid w:val="003210C5"/>
    <w:rsid w:val="00337B0F"/>
    <w:rsid w:val="003842C4"/>
    <w:rsid w:val="003921F7"/>
    <w:rsid w:val="003C2A33"/>
    <w:rsid w:val="003E3046"/>
    <w:rsid w:val="003F5ADD"/>
    <w:rsid w:val="0040671D"/>
    <w:rsid w:val="00452704"/>
    <w:rsid w:val="0049747D"/>
    <w:rsid w:val="004A4DEA"/>
    <w:rsid w:val="004B469D"/>
    <w:rsid w:val="004B4C20"/>
    <w:rsid w:val="004B7FCC"/>
    <w:rsid w:val="004C4810"/>
    <w:rsid w:val="005144DE"/>
    <w:rsid w:val="005217E2"/>
    <w:rsid w:val="00563B84"/>
    <w:rsid w:val="005C4387"/>
    <w:rsid w:val="005C55CA"/>
    <w:rsid w:val="005D0C51"/>
    <w:rsid w:val="0060362C"/>
    <w:rsid w:val="0061201D"/>
    <w:rsid w:val="006743D4"/>
    <w:rsid w:val="00674607"/>
    <w:rsid w:val="006C119D"/>
    <w:rsid w:val="006D3BF3"/>
    <w:rsid w:val="00721210"/>
    <w:rsid w:val="00725213"/>
    <w:rsid w:val="0073357C"/>
    <w:rsid w:val="00737FFB"/>
    <w:rsid w:val="007B096D"/>
    <w:rsid w:val="00822C1F"/>
    <w:rsid w:val="00824566"/>
    <w:rsid w:val="00855E92"/>
    <w:rsid w:val="008802A7"/>
    <w:rsid w:val="00892DAF"/>
    <w:rsid w:val="008C4F82"/>
    <w:rsid w:val="008E4517"/>
    <w:rsid w:val="008E5E9C"/>
    <w:rsid w:val="008E7438"/>
    <w:rsid w:val="0092138C"/>
    <w:rsid w:val="00926373"/>
    <w:rsid w:val="00942367"/>
    <w:rsid w:val="00944FE3"/>
    <w:rsid w:val="009F13F8"/>
    <w:rsid w:val="00A1104B"/>
    <w:rsid w:val="00A468E6"/>
    <w:rsid w:val="00A7349E"/>
    <w:rsid w:val="00AE582A"/>
    <w:rsid w:val="00AF4CB2"/>
    <w:rsid w:val="00B2182E"/>
    <w:rsid w:val="00B52C03"/>
    <w:rsid w:val="00B740A1"/>
    <w:rsid w:val="00B808C3"/>
    <w:rsid w:val="00B854E5"/>
    <w:rsid w:val="00BB30C5"/>
    <w:rsid w:val="00BE3BB2"/>
    <w:rsid w:val="00BF76F6"/>
    <w:rsid w:val="00C27AC4"/>
    <w:rsid w:val="00C45ED3"/>
    <w:rsid w:val="00C52682"/>
    <w:rsid w:val="00CB7486"/>
    <w:rsid w:val="00CE3087"/>
    <w:rsid w:val="00D41425"/>
    <w:rsid w:val="00D60B93"/>
    <w:rsid w:val="00D63C93"/>
    <w:rsid w:val="00D6489F"/>
    <w:rsid w:val="00D71F9A"/>
    <w:rsid w:val="00D75C9D"/>
    <w:rsid w:val="00DA2D73"/>
    <w:rsid w:val="00DD1B39"/>
    <w:rsid w:val="00DF23DC"/>
    <w:rsid w:val="00E04925"/>
    <w:rsid w:val="00E107C2"/>
    <w:rsid w:val="00E10C43"/>
    <w:rsid w:val="00E379A8"/>
    <w:rsid w:val="00E544C4"/>
    <w:rsid w:val="00E74D5C"/>
    <w:rsid w:val="00E9294B"/>
    <w:rsid w:val="00EA3B32"/>
    <w:rsid w:val="00EE70D4"/>
    <w:rsid w:val="00EF0332"/>
    <w:rsid w:val="00F016FC"/>
    <w:rsid w:val="00F12CD5"/>
    <w:rsid w:val="00F42F6D"/>
    <w:rsid w:val="00F6702E"/>
    <w:rsid w:val="00F97F7F"/>
    <w:rsid w:val="00FA3369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F453"/>
  <w15:docId w15:val="{C3E794AB-60EA-4B25-B7E2-72DBA163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119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19D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C119D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119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C119D"/>
    <w:rPr>
      <w:rFonts w:ascii="Arial" w:hAnsi="Arial"/>
      <w:b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119D"/>
    <w:rPr>
      <w:rFonts w:ascii="Arial" w:eastAsia="Times New Roman" w:hAnsi="Arial" w:cs="Times New Roman"/>
      <w:b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C119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C119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unhideWhenUsed/>
    <w:rsid w:val="006C119D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6C119D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6C11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C1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E3BB2"/>
    <w:pPr>
      <w:spacing w:after="0" w:line="240" w:lineRule="auto"/>
    </w:pPr>
  </w:style>
  <w:style w:type="paragraph" w:customStyle="1" w:styleId="Zwykytekst1">
    <w:name w:val="Zwykły tekst1"/>
    <w:basedOn w:val="Normalny"/>
    <w:rsid w:val="00855E92"/>
    <w:pPr>
      <w:suppressAutoHyphens/>
    </w:pPr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7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7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7C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C5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3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3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B01E-03A4-4997-8E52-F0D02768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Suchta</dc:creator>
  <cp:lastModifiedBy>M.Suchta</cp:lastModifiedBy>
  <cp:revision>15</cp:revision>
  <cp:lastPrinted>2019-07-05T05:34:00Z</cp:lastPrinted>
  <dcterms:created xsi:type="dcterms:W3CDTF">2019-06-25T09:52:00Z</dcterms:created>
  <dcterms:modified xsi:type="dcterms:W3CDTF">2019-07-22T09:08:00Z</dcterms:modified>
</cp:coreProperties>
</file>